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126" w:rsidRPr="00206A6F" w:rsidRDefault="008237C9" w:rsidP="00206A6F">
      <w:pPr>
        <w:pStyle w:val="Titel"/>
        <w:spacing w:line="240" w:lineRule="auto"/>
        <w:rPr>
          <w:rFonts w:ascii="FlandersArtSans-Regular" w:hAnsi="FlandersArtSans-Regular"/>
          <w:sz w:val="22"/>
          <w:szCs w:val="22"/>
          <w:lang w:val="nl-BE"/>
        </w:rPr>
      </w:pPr>
      <w:bookmarkStart w:id="0" w:name="_GoBack"/>
      <w:bookmarkEnd w:id="0"/>
      <w:r w:rsidRPr="00206A6F">
        <w:rPr>
          <w:rFonts w:ascii="FlandersArtSans-Regular" w:hAnsi="FlandersArtSans-Regular"/>
          <w:sz w:val="22"/>
          <w:szCs w:val="22"/>
          <w:lang w:val="nl-BE"/>
        </w:rPr>
        <w:t>Persmededeling</w:t>
      </w:r>
    </w:p>
    <w:p w:rsidR="008237C9" w:rsidRPr="00206A6F" w:rsidRDefault="000D3D50" w:rsidP="00206A6F">
      <w:pPr>
        <w:pStyle w:val="Datum"/>
        <w:spacing w:line="240" w:lineRule="auto"/>
        <w:rPr>
          <w:sz w:val="22"/>
          <w:szCs w:val="22"/>
          <w:lang w:val="nl-BE"/>
        </w:rPr>
      </w:pPr>
      <w:r>
        <w:rPr>
          <w:sz w:val="22"/>
          <w:szCs w:val="22"/>
          <w:lang w:val="nl-BE"/>
        </w:rPr>
        <w:t>Dinsdag 29 november 2016</w:t>
      </w:r>
    </w:p>
    <w:p w:rsidR="008237C9" w:rsidRPr="00206A6F" w:rsidRDefault="00DA0633" w:rsidP="00206A6F">
      <w:pPr>
        <w:pStyle w:val="Departement"/>
        <w:spacing w:line="240" w:lineRule="auto"/>
        <w:rPr>
          <w:sz w:val="22"/>
          <w:szCs w:val="22"/>
        </w:rPr>
      </w:pPr>
      <w:r w:rsidRPr="00206A6F">
        <w:rPr>
          <w:sz w:val="22"/>
          <w:szCs w:val="22"/>
        </w:rPr>
        <w:t>KABINET VAN DE viceMINISTER-PRESIDENT VAN DE VLAAMSE REGERING</w:t>
      </w:r>
      <w:r w:rsidR="00634298" w:rsidRPr="00206A6F">
        <w:rPr>
          <w:sz w:val="22"/>
          <w:szCs w:val="22"/>
        </w:rPr>
        <w:t>,</w:t>
      </w:r>
      <w:r w:rsidR="00634298" w:rsidRPr="00206A6F">
        <w:rPr>
          <w:sz w:val="22"/>
          <w:szCs w:val="22"/>
        </w:rPr>
        <w:br/>
      </w:r>
      <w:r w:rsidR="005905D9" w:rsidRPr="00206A6F">
        <w:rPr>
          <w:sz w:val="22"/>
          <w:szCs w:val="22"/>
        </w:rPr>
        <w:t xml:space="preserve">VLAAMS MINISTER VAN </w:t>
      </w:r>
      <w:r w:rsidR="00634298" w:rsidRPr="00206A6F">
        <w:rPr>
          <w:sz w:val="22"/>
          <w:szCs w:val="22"/>
        </w:rPr>
        <w:t>ONDERWIJS</w:t>
      </w:r>
      <w:r w:rsidR="00653D58" w:rsidRPr="00206A6F">
        <w:rPr>
          <w:sz w:val="22"/>
          <w:szCs w:val="22"/>
        </w:rPr>
        <w:t xml:space="preserve"> HILDE CREVITS </w:t>
      </w:r>
    </w:p>
    <w:p w:rsidR="000D3D50" w:rsidRPr="000D3D50" w:rsidRDefault="000D3D50" w:rsidP="000D3D50">
      <w:pPr>
        <w:rPr>
          <w:rFonts w:asciiTheme="minorHAnsi" w:hAnsiTheme="minorHAnsi"/>
          <w:b/>
          <w:lang w:val="nl-BE"/>
        </w:rPr>
      </w:pPr>
      <w:r w:rsidRPr="000D3D50">
        <w:rPr>
          <w:b/>
          <w:lang w:val="nl-BE"/>
        </w:rPr>
        <w:t>Leerlingen vierde l</w:t>
      </w:r>
      <w:r w:rsidR="00C20A54">
        <w:rPr>
          <w:b/>
          <w:lang w:val="nl-BE"/>
        </w:rPr>
        <w:t>eerjaar in Vlaanderen sterk in w</w:t>
      </w:r>
      <w:r w:rsidRPr="000D3D50">
        <w:rPr>
          <w:b/>
          <w:lang w:val="nl-BE"/>
        </w:rPr>
        <w:t xml:space="preserve">iskunde, </w:t>
      </w:r>
      <w:r w:rsidR="00361CFD">
        <w:rPr>
          <w:b/>
          <w:lang w:val="nl-BE"/>
        </w:rPr>
        <w:t>gemiddeld</w:t>
      </w:r>
      <w:r w:rsidR="00361CFD" w:rsidRPr="000D3D50">
        <w:rPr>
          <w:b/>
          <w:lang w:val="nl-BE"/>
        </w:rPr>
        <w:t xml:space="preserve"> </w:t>
      </w:r>
      <w:r w:rsidRPr="000D3D50">
        <w:rPr>
          <w:b/>
          <w:lang w:val="nl-BE"/>
        </w:rPr>
        <w:t>in wetenschappen.</w:t>
      </w:r>
    </w:p>
    <w:p w:rsidR="000D3D50" w:rsidRPr="000D3D50" w:rsidRDefault="000D3D50" w:rsidP="000D3D50">
      <w:pPr>
        <w:rPr>
          <w:b/>
          <w:lang w:val="nl-BE"/>
        </w:rPr>
      </w:pPr>
      <w:r w:rsidRPr="000D3D50">
        <w:rPr>
          <w:b/>
          <w:lang w:val="nl-BE"/>
        </w:rPr>
        <w:t>Vlaamse leerlingen uit het vierde</w:t>
      </w:r>
      <w:r w:rsidR="00C20A54">
        <w:rPr>
          <w:b/>
          <w:lang w:val="nl-BE"/>
        </w:rPr>
        <w:t xml:space="preserve"> leerjaar scoren zeer sterk op wiskunde, maar </w:t>
      </w:r>
      <w:r w:rsidR="0069758A">
        <w:rPr>
          <w:b/>
          <w:lang w:val="nl-BE"/>
        </w:rPr>
        <w:t>middelmatig</w:t>
      </w:r>
      <w:r w:rsidR="00C20A54">
        <w:rPr>
          <w:b/>
          <w:lang w:val="nl-BE"/>
        </w:rPr>
        <w:t xml:space="preserve"> op w</w:t>
      </w:r>
      <w:r w:rsidRPr="000D3D50">
        <w:rPr>
          <w:b/>
          <w:lang w:val="nl-BE"/>
        </w:rPr>
        <w:t xml:space="preserve">etenschappen. </w:t>
      </w:r>
      <w:r w:rsidR="0069758A" w:rsidRPr="0069758A">
        <w:rPr>
          <w:b/>
          <w:lang w:val="nl-BE"/>
        </w:rPr>
        <w:t xml:space="preserve">Bijna alle leerlingen slagen erin zowel voor wetenschappen als voor wiskunde het basisniveau te behalen. </w:t>
      </w:r>
      <w:r w:rsidR="00C20A54">
        <w:rPr>
          <w:b/>
          <w:lang w:val="nl-BE"/>
        </w:rPr>
        <w:t>Dat blijkt uit de nieuwe resultaten van het vierjaarlij</w:t>
      </w:r>
      <w:r w:rsidR="0009724B">
        <w:rPr>
          <w:b/>
          <w:lang w:val="nl-BE"/>
        </w:rPr>
        <w:t>kse TIMS</w:t>
      </w:r>
      <w:r w:rsidR="00C20A54">
        <w:rPr>
          <w:b/>
          <w:lang w:val="nl-BE"/>
        </w:rPr>
        <w:t xml:space="preserve">S-onderzoek. </w:t>
      </w:r>
      <w:r w:rsidRPr="000D3D50">
        <w:rPr>
          <w:b/>
          <w:lang w:val="nl-BE"/>
        </w:rPr>
        <w:t>Thuistaal en socio-economische situatie vertonen een significante samenhang met de onderwijsprestaties</w:t>
      </w:r>
      <w:r w:rsidR="0069758A">
        <w:rPr>
          <w:b/>
          <w:lang w:val="nl-BE"/>
        </w:rPr>
        <w:t>,</w:t>
      </w:r>
      <w:r w:rsidRPr="000D3D50">
        <w:rPr>
          <w:b/>
          <w:lang w:val="nl-BE"/>
        </w:rPr>
        <w:t xml:space="preserve">. En jongens doen het voor wiskunde beter dan meisjes. </w:t>
      </w:r>
    </w:p>
    <w:p w:rsidR="000D3D50" w:rsidRPr="000D3D50" w:rsidRDefault="000D3D50" w:rsidP="000D261D">
      <w:pPr>
        <w:spacing w:after="240"/>
        <w:rPr>
          <w:lang w:val="nl-BE"/>
        </w:rPr>
      </w:pPr>
      <w:r w:rsidRPr="000A275B">
        <w:rPr>
          <w:lang w:val="nl-BE"/>
        </w:rPr>
        <w:t xml:space="preserve">Het Trends in International </w:t>
      </w:r>
      <w:proofErr w:type="spellStart"/>
      <w:r w:rsidRPr="000A275B">
        <w:rPr>
          <w:lang w:val="nl-BE"/>
        </w:rPr>
        <w:t>Mathematics</w:t>
      </w:r>
      <w:proofErr w:type="spellEnd"/>
      <w:r w:rsidRPr="000A275B">
        <w:rPr>
          <w:lang w:val="nl-BE"/>
        </w:rPr>
        <w:t xml:space="preserve"> </w:t>
      </w:r>
      <w:proofErr w:type="spellStart"/>
      <w:r w:rsidRPr="000A275B">
        <w:rPr>
          <w:lang w:val="nl-BE"/>
        </w:rPr>
        <w:t>and</w:t>
      </w:r>
      <w:proofErr w:type="spellEnd"/>
      <w:r w:rsidRPr="000A275B">
        <w:rPr>
          <w:lang w:val="nl-BE"/>
        </w:rPr>
        <w:t xml:space="preserve"> </w:t>
      </w:r>
      <w:proofErr w:type="spellStart"/>
      <w:r w:rsidRPr="000A275B">
        <w:rPr>
          <w:lang w:val="nl-BE"/>
        </w:rPr>
        <w:t>Science</w:t>
      </w:r>
      <w:proofErr w:type="spellEnd"/>
      <w:r w:rsidRPr="000A275B">
        <w:rPr>
          <w:lang w:val="nl-BE"/>
        </w:rPr>
        <w:t xml:space="preserve"> </w:t>
      </w:r>
      <w:proofErr w:type="spellStart"/>
      <w:r w:rsidRPr="000A275B">
        <w:rPr>
          <w:lang w:val="nl-BE"/>
        </w:rPr>
        <w:t>Study</w:t>
      </w:r>
      <w:proofErr w:type="spellEnd"/>
      <w:r w:rsidRPr="000A275B">
        <w:rPr>
          <w:b/>
          <w:lang w:val="nl-BE"/>
        </w:rPr>
        <w:t xml:space="preserve"> </w:t>
      </w:r>
      <w:r w:rsidRPr="000A275B">
        <w:rPr>
          <w:lang w:val="nl-BE"/>
        </w:rPr>
        <w:t xml:space="preserve">(TIMSS)-onderzoek, gecoördineerd door International Association </w:t>
      </w:r>
      <w:proofErr w:type="spellStart"/>
      <w:r w:rsidRPr="000A275B">
        <w:rPr>
          <w:lang w:val="nl-BE"/>
        </w:rPr>
        <w:t>for</w:t>
      </w:r>
      <w:proofErr w:type="spellEnd"/>
      <w:r w:rsidRPr="000A275B">
        <w:rPr>
          <w:lang w:val="nl-BE"/>
        </w:rPr>
        <w:t xml:space="preserve"> </w:t>
      </w:r>
      <w:proofErr w:type="spellStart"/>
      <w:r w:rsidRPr="000A275B">
        <w:rPr>
          <w:lang w:val="nl-BE"/>
        </w:rPr>
        <w:t>the</w:t>
      </w:r>
      <w:proofErr w:type="spellEnd"/>
      <w:r w:rsidRPr="000A275B">
        <w:rPr>
          <w:lang w:val="nl-BE"/>
        </w:rPr>
        <w:t xml:space="preserve"> Evaluation of </w:t>
      </w:r>
      <w:proofErr w:type="spellStart"/>
      <w:r w:rsidRPr="000A275B">
        <w:rPr>
          <w:lang w:val="nl-BE"/>
        </w:rPr>
        <w:t>Educational</w:t>
      </w:r>
      <w:proofErr w:type="spellEnd"/>
      <w:r w:rsidRPr="000A275B">
        <w:rPr>
          <w:lang w:val="nl-BE"/>
        </w:rPr>
        <w:t xml:space="preserve"> </w:t>
      </w:r>
      <w:proofErr w:type="spellStart"/>
      <w:r w:rsidRPr="000A275B">
        <w:rPr>
          <w:lang w:val="nl-BE"/>
        </w:rPr>
        <w:t>Achievement</w:t>
      </w:r>
      <w:proofErr w:type="spellEnd"/>
      <w:r w:rsidRPr="000D3D50">
        <w:rPr>
          <w:lang w:val="nl-BE"/>
        </w:rPr>
        <w:t xml:space="preserve"> (IEA), b</w:t>
      </w:r>
      <w:r w:rsidR="00C20A54">
        <w:rPr>
          <w:lang w:val="nl-BE"/>
        </w:rPr>
        <w:t>ekijkt om de</w:t>
      </w:r>
      <w:r w:rsidRPr="000D3D50">
        <w:rPr>
          <w:lang w:val="nl-BE"/>
        </w:rPr>
        <w:t xml:space="preserve"> 4 jaar de prestaties van leerlingen in wiskunde en wetenschappen in onderwijssystemen wereldwijd. Internationaal worden toetsen ont</w:t>
      </w:r>
      <w:r w:rsidR="00C20A54">
        <w:rPr>
          <w:lang w:val="nl-BE"/>
        </w:rPr>
        <w:t>worpen voor leerlingen die respectievelijk</w:t>
      </w:r>
      <w:r w:rsidRPr="000D3D50">
        <w:rPr>
          <w:lang w:val="nl-BE"/>
        </w:rPr>
        <w:t xml:space="preserve"> 4 of 8 jaar formele scholing gehad hebben. De meest recente toetsen werden afgenomen in 2015. Vlaanderen nam deel met een representatieve steekproef van leerlingen uit het vierde leerjaar lager onderwijs. In totaal legden ruim 5.400 </w:t>
      </w:r>
      <w:r w:rsidR="00FF2658">
        <w:rPr>
          <w:lang w:val="nl-BE"/>
        </w:rPr>
        <w:t xml:space="preserve">Vlaamse </w:t>
      </w:r>
      <w:r w:rsidRPr="000D3D50">
        <w:rPr>
          <w:lang w:val="nl-BE"/>
        </w:rPr>
        <w:t xml:space="preserve">leerlingen uit 153 scholen de TIMSS-toetsen af. </w:t>
      </w:r>
    </w:p>
    <w:p w:rsidR="000D3D50" w:rsidRPr="000D3D50" w:rsidRDefault="000D3D50" w:rsidP="000D261D">
      <w:pPr>
        <w:spacing w:after="240"/>
        <w:rPr>
          <w:lang w:val="nl-BE"/>
        </w:rPr>
      </w:pPr>
      <w:r w:rsidRPr="000D3D50">
        <w:rPr>
          <w:lang w:val="nl-BE"/>
        </w:rPr>
        <w:t>Uit de Vlaamse resultaten blijkt dat de leerlingen in het vierde leerjaar de sterke score voor wiskunde die we kennen uit de vorige edities (2003 en 2011) behouden</w:t>
      </w:r>
      <w:r>
        <w:rPr>
          <w:lang w:val="nl-BE"/>
        </w:rPr>
        <w:t>. Internationaal bevindt Vlaanderen zich</w:t>
      </w:r>
      <w:r w:rsidRPr="000D3D50">
        <w:rPr>
          <w:lang w:val="nl-BE"/>
        </w:rPr>
        <w:t xml:space="preserve"> net onder de Aziatische toplanden; binnen Europa doen enkel Noord-Ierland en Rus</w:t>
      </w:r>
      <w:r>
        <w:rPr>
          <w:lang w:val="nl-BE"/>
        </w:rPr>
        <w:t xml:space="preserve">land het beter. </w:t>
      </w:r>
      <w:r w:rsidR="00FF2658">
        <w:rPr>
          <w:lang w:val="nl-BE"/>
        </w:rPr>
        <w:t>T</w:t>
      </w:r>
      <w:r w:rsidRPr="000D3D50">
        <w:rPr>
          <w:lang w:val="nl-BE"/>
        </w:rPr>
        <w:t xml:space="preserve">raditioneel sterke onderwijslanden zoals Finland, Nederland, Duitsland en Polen </w:t>
      </w:r>
      <w:r w:rsidR="00FF2658">
        <w:rPr>
          <w:lang w:val="nl-BE"/>
        </w:rPr>
        <w:t>scoren statistisch significant minder goed dan Vlaanderen</w:t>
      </w:r>
      <w:r w:rsidRPr="000D3D50">
        <w:rPr>
          <w:lang w:val="nl-BE"/>
        </w:rPr>
        <w:t xml:space="preserve">. </w:t>
      </w:r>
    </w:p>
    <w:p w:rsidR="000D261D" w:rsidRDefault="000D3D50" w:rsidP="000D261D">
      <w:pPr>
        <w:spacing w:after="240"/>
        <w:rPr>
          <w:lang w:val="nl-BE"/>
        </w:rPr>
      </w:pPr>
      <w:r w:rsidRPr="000D3D50">
        <w:rPr>
          <w:lang w:val="nl-BE"/>
        </w:rPr>
        <w:t xml:space="preserve">Voor wetenschappen halen de leerlingen een middelmatige score. Vlaanderen zit hier in een tweede peloton met landen als Nederland, Spanje, Italië en Portugal. Frankrijk scoort </w:t>
      </w:r>
      <w:r w:rsidR="00FF2658">
        <w:rPr>
          <w:lang w:val="nl-BE"/>
        </w:rPr>
        <w:t>minder goed</w:t>
      </w:r>
      <w:r w:rsidRPr="000D3D50">
        <w:rPr>
          <w:lang w:val="nl-BE"/>
        </w:rPr>
        <w:t xml:space="preserve"> dan Vlaanderen. Ten opzichte van 2011 is dit Vlaamse resultaat </w:t>
      </w:r>
      <w:r w:rsidR="00FF2658">
        <w:rPr>
          <w:lang w:val="nl-BE"/>
        </w:rPr>
        <w:t xml:space="preserve">voor wetenschappen </w:t>
      </w:r>
      <w:r w:rsidRPr="000D3D50">
        <w:rPr>
          <w:lang w:val="nl-BE"/>
        </w:rPr>
        <w:t>stabiel. De daling die we zagen tussen 2003 en 2011 zet zich niet door.</w:t>
      </w:r>
    </w:p>
    <w:p w:rsidR="000D261D" w:rsidRDefault="0069758A" w:rsidP="000D261D">
      <w:pPr>
        <w:keepNext/>
        <w:spacing w:after="240"/>
        <w:rPr>
          <w:b/>
          <w:lang w:val="nl-BE"/>
        </w:rPr>
      </w:pPr>
      <w:r>
        <w:rPr>
          <w:b/>
          <w:lang w:val="nl-BE"/>
        </w:rPr>
        <w:lastRenderedPageBreak/>
        <w:t>Onderwijsprestaties en leerplezier</w:t>
      </w:r>
    </w:p>
    <w:p w:rsidR="000D3D50" w:rsidRPr="000D261D" w:rsidRDefault="000D3D50" w:rsidP="000D261D">
      <w:pPr>
        <w:spacing w:after="240"/>
        <w:rPr>
          <w:lang w:val="nl-BE"/>
        </w:rPr>
      </w:pPr>
      <w:r w:rsidRPr="000D3D50">
        <w:rPr>
          <w:lang w:val="nl-BE"/>
        </w:rPr>
        <w:t xml:space="preserve">Bijna alle leerlingen slagen erin zowel voor wetenschappen als voor wiskunde het basisniveau te behalen. </w:t>
      </w:r>
      <w:r w:rsidR="0069758A">
        <w:rPr>
          <w:lang w:val="nl-BE"/>
        </w:rPr>
        <w:t>Het aandeel top</w:t>
      </w:r>
      <w:r w:rsidRPr="000D3D50">
        <w:rPr>
          <w:lang w:val="nl-BE"/>
        </w:rPr>
        <w:t>presteerders</w:t>
      </w:r>
      <w:r w:rsidR="0069758A">
        <w:rPr>
          <w:lang w:val="nl-BE"/>
        </w:rPr>
        <w:t xml:space="preserve"> is dan weer relatief klein in vergelijking met sommige andere landen</w:t>
      </w:r>
      <w:r w:rsidRPr="000D3D50">
        <w:rPr>
          <w:lang w:val="nl-BE"/>
        </w:rPr>
        <w:t xml:space="preserve">. </w:t>
      </w:r>
    </w:p>
    <w:p w:rsidR="000D261D" w:rsidRDefault="000D3D50" w:rsidP="000D261D">
      <w:pPr>
        <w:spacing w:after="240"/>
        <w:rPr>
          <w:lang w:val="nl-BE"/>
        </w:rPr>
      </w:pPr>
      <w:r w:rsidRPr="000D3D50">
        <w:rPr>
          <w:lang w:val="nl-BE"/>
        </w:rPr>
        <w:t>Een mogelijke verklaring zit h</w:t>
      </w:r>
      <w:r w:rsidR="00C20A54">
        <w:rPr>
          <w:lang w:val="nl-BE"/>
        </w:rPr>
        <w:t xml:space="preserve">em in het feit dat leraren </w:t>
      </w:r>
      <w:r w:rsidRPr="000D3D50">
        <w:rPr>
          <w:lang w:val="nl-BE"/>
        </w:rPr>
        <w:t>aangeven zich onvoldoende gewapend te voelen om leerlingen uit te dagen, zeker wanneer het wetenschappen betreft. Schoolleiders wijzen dan weer op een tekort aan leermateriaal en aangepaste infr</w:t>
      </w:r>
      <w:r w:rsidR="000D261D">
        <w:rPr>
          <w:lang w:val="nl-BE"/>
        </w:rPr>
        <w:t>astructuur voor wetenschappen.</w:t>
      </w:r>
    </w:p>
    <w:p w:rsidR="000D261D" w:rsidRDefault="000D3D50" w:rsidP="000D261D">
      <w:pPr>
        <w:spacing w:after="240"/>
        <w:rPr>
          <w:lang w:val="nl-BE"/>
        </w:rPr>
      </w:pPr>
      <w:r w:rsidRPr="000D3D50">
        <w:rPr>
          <w:lang w:val="nl-BE"/>
        </w:rPr>
        <w:t>Jongens blijven in vele landen voor wiskunde gemiddeld sterker presteren dan meisjes. Dit is ook in Vlaanderen in het geval. Voor wetenschappen vinden we geen significant verschil tussen jongens en meisjes.</w:t>
      </w:r>
    </w:p>
    <w:p w:rsidR="000D261D" w:rsidRDefault="000D3D50" w:rsidP="000D261D">
      <w:pPr>
        <w:spacing w:after="240"/>
        <w:rPr>
          <w:lang w:val="nl-BE"/>
        </w:rPr>
      </w:pPr>
      <w:r w:rsidRPr="000D3D50">
        <w:rPr>
          <w:lang w:val="nl-BE"/>
        </w:rPr>
        <w:t>Zowel de thuistaal als de socio-economische thuissituatie van leerlingen vertonen een significante samenhang met de prestaties in wiskunde en wetenschappen. Wie thuis geen of minder vaak Nederlands spreekt of uit een kwetsbare thuissituatie komt, d</w:t>
      </w:r>
      <w:r w:rsidR="000D261D">
        <w:rPr>
          <w:lang w:val="nl-BE"/>
        </w:rPr>
        <w:t>oet het minder goed op school.</w:t>
      </w:r>
    </w:p>
    <w:p w:rsidR="000D3D50" w:rsidRPr="000D3D50" w:rsidRDefault="000D261D" w:rsidP="000D261D">
      <w:pPr>
        <w:spacing w:after="240"/>
        <w:rPr>
          <w:lang w:val="nl-BE"/>
        </w:rPr>
      </w:pPr>
      <w:r>
        <w:rPr>
          <w:lang w:val="nl-BE"/>
        </w:rPr>
        <w:t>H</w:t>
      </w:r>
      <w:r w:rsidR="000D3D50" w:rsidRPr="000D3D50">
        <w:rPr>
          <w:lang w:val="nl-BE"/>
        </w:rPr>
        <w:t xml:space="preserve">et door Vlaamse leerlingen gerapporteerde leerplezier staat wat in contrast met hun prestaties. Ze geven immers aan niet zo graag wiskunde te leren terwijl ze voor </w:t>
      </w:r>
      <w:r w:rsidR="00FF2658">
        <w:rPr>
          <w:lang w:val="nl-BE"/>
        </w:rPr>
        <w:t>wereldoriëntatie</w:t>
      </w:r>
      <w:r w:rsidR="000D3D50" w:rsidRPr="000D3D50">
        <w:rPr>
          <w:lang w:val="nl-BE"/>
        </w:rPr>
        <w:t xml:space="preserve"> wel meer enthousiasme opbrengen. </w:t>
      </w:r>
      <w:r w:rsidR="00FF2658">
        <w:rPr>
          <w:lang w:val="nl-BE"/>
        </w:rPr>
        <w:t>Binnen de domeinen zien we dan weer dat de Vlaamse leerlingen bij wetenschappen sterker zijn in toepassen en redeneren, terwijl bij wiskunde de sterkte meer bij kennis ligt.</w:t>
      </w:r>
    </w:p>
    <w:p w:rsidR="000D3D50" w:rsidRDefault="000D3D50" w:rsidP="000D261D">
      <w:pPr>
        <w:spacing w:after="240"/>
        <w:rPr>
          <w:lang w:val="nl-BE"/>
        </w:rPr>
      </w:pPr>
      <w:r w:rsidRPr="000D3D50">
        <w:rPr>
          <w:lang w:val="nl-BE"/>
        </w:rPr>
        <w:t>Vlaams minister van Onderwijs Hilde C</w:t>
      </w:r>
      <w:r w:rsidR="00C20A54">
        <w:rPr>
          <w:lang w:val="nl-BE"/>
        </w:rPr>
        <w:t xml:space="preserve">revits vindt de resultaten </w:t>
      </w:r>
      <w:r w:rsidRPr="000D3D50">
        <w:rPr>
          <w:lang w:val="nl-BE"/>
        </w:rPr>
        <w:t>leerrijk en ziet er een bevestiging in v</w:t>
      </w:r>
      <w:r w:rsidR="0069758A">
        <w:rPr>
          <w:lang w:val="nl-BE"/>
        </w:rPr>
        <w:t>an verschillende beleidskeuzes: “Uit de resultaten van dit onderzoek kunnen we vertrouwen putten in de geïntegreerde aanpak van ons basisonderwijs. Bijna alle</w:t>
      </w:r>
      <w:r w:rsidR="0069758A" w:rsidRPr="0069758A">
        <w:rPr>
          <w:lang w:val="nl-BE"/>
        </w:rPr>
        <w:t xml:space="preserve"> </w:t>
      </w:r>
      <w:r w:rsidR="0069758A" w:rsidRPr="000D3D50">
        <w:rPr>
          <w:lang w:val="nl-BE"/>
        </w:rPr>
        <w:t>leerlingen slagen erin zowel voor wetenschappen als voor wiskunde het basisniveau te behalen</w:t>
      </w:r>
      <w:r w:rsidR="0069758A">
        <w:rPr>
          <w:lang w:val="nl-BE"/>
        </w:rPr>
        <w:t>. En voor wiskunde doen we het zeer goed.</w:t>
      </w:r>
      <w:r w:rsidR="00C96529">
        <w:rPr>
          <w:lang w:val="nl-BE"/>
        </w:rPr>
        <w:t xml:space="preserve"> </w:t>
      </w:r>
      <w:r w:rsidR="0069758A">
        <w:rPr>
          <w:lang w:val="nl-BE"/>
        </w:rPr>
        <w:t>Toch is er ook werk aan de winkel, vooral op het vlak van wetenschappen. Ik werk via een strategisch plan voor het basisonderwijs aan een toekomstgerichte visie. Inhoudelijk versterken we het leergebied wetenschappen door bijvoorbeeld in te zetten op bijzondere leermeesters wetenschap en techniek. En ook taal blij</w:t>
      </w:r>
      <w:r w:rsidR="000D261D">
        <w:rPr>
          <w:lang w:val="nl-BE"/>
        </w:rPr>
        <w:t xml:space="preserve">ft </w:t>
      </w:r>
      <w:r w:rsidR="0069758A">
        <w:rPr>
          <w:lang w:val="nl-BE"/>
        </w:rPr>
        <w:t>een cruciale factor. Ik zet in op leraren die nog beter kunnen instaan voor de ontwikkeling van het Nederlands bij leerlingen met een andere thuistaal.</w:t>
      </w:r>
      <w:r w:rsidR="000D261D">
        <w:rPr>
          <w:lang w:val="nl-BE"/>
        </w:rPr>
        <w:t>”</w:t>
      </w:r>
    </w:p>
    <w:p w:rsidR="00F05535" w:rsidRDefault="00FF2658" w:rsidP="000D261D">
      <w:pPr>
        <w:spacing w:after="240"/>
        <w:rPr>
          <w:lang w:val="nl-BE"/>
        </w:rPr>
      </w:pPr>
      <w:r>
        <w:rPr>
          <w:lang w:val="nl-BE"/>
        </w:rPr>
        <w:t>Als</w:t>
      </w:r>
      <w:r w:rsidR="00FD4756">
        <w:rPr>
          <w:lang w:val="nl-BE"/>
        </w:rPr>
        <w:t xml:space="preserve"> bijlage vindt u een </w:t>
      </w:r>
      <w:proofErr w:type="spellStart"/>
      <w:r w:rsidR="00FD4756">
        <w:rPr>
          <w:lang w:val="nl-BE"/>
        </w:rPr>
        <w:t>powerpoint</w:t>
      </w:r>
      <w:proofErr w:type="spellEnd"/>
      <w:r w:rsidR="00FD4756">
        <w:rPr>
          <w:lang w:val="nl-BE"/>
        </w:rPr>
        <w:t xml:space="preserve"> met de resultaten van TIMSS.</w:t>
      </w:r>
      <w:r w:rsidR="00F05535">
        <w:rPr>
          <w:lang w:val="nl-BE"/>
        </w:rPr>
        <w:t xml:space="preserve"> </w:t>
      </w:r>
    </w:p>
    <w:p w:rsidR="00F05535" w:rsidRPr="000D3D50" w:rsidRDefault="00F05535" w:rsidP="000D261D">
      <w:pPr>
        <w:spacing w:after="240"/>
        <w:rPr>
          <w:lang w:val="nl-BE"/>
        </w:rPr>
      </w:pPr>
      <w:r>
        <w:rPr>
          <w:lang w:val="nl-BE"/>
        </w:rPr>
        <w:t>De volledige studie vindt u op</w:t>
      </w:r>
      <w:r w:rsidRPr="00F05535">
        <w:rPr>
          <w:color w:val="1F497D"/>
          <w:lang w:val="nl-BE"/>
        </w:rPr>
        <w:t xml:space="preserve"> </w:t>
      </w:r>
      <w:hyperlink r:id="rId11" w:history="1">
        <w:r w:rsidRPr="00F05535">
          <w:rPr>
            <w:rStyle w:val="Hyperlink"/>
            <w:lang w:val="nl-BE"/>
          </w:rPr>
          <w:t>http://www.onderwijs.vlaanderen.be/nl/trends-in-international-mathematics-and-science-study-timss</w:t>
        </w:r>
      </w:hyperlink>
      <w:r w:rsidRPr="00F05535">
        <w:rPr>
          <w:color w:val="1F497D"/>
          <w:lang w:val="nl-BE"/>
        </w:rPr>
        <w:t>.</w:t>
      </w:r>
    </w:p>
    <w:p w:rsidR="00206A6F" w:rsidRDefault="00206A6F" w:rsidP="00206A6F">
      <w:pPr>
        <w:spacing w:line="240" w:lineRule="auto"/>
        <w:rPr>
          <w:szCs w:val="22"/>
          <w:lang w:val="nl-BE"/>
        </w:rPr>
      </w:pPr>
      <w:r>
        <w:rPr>
          <w:szCs w:val="22"/>
          <w:lang w:val="nl-BE"/>
        </w:rPr>
        <w:t>Persinformatie:</w:t>
      </w:r>
    </w:p>
    <w:p w:rsidR="00206A6F" w:rsidRDefault="00206A6F" w:rsidP="00206A6F">
      <w:pPr>
        <w:spacing w:after="0" w:line="240" w:lineRule="auto"/>
        <w:rPr>
          <w:szCs w:val="22"/>
          <w:lang w:val="nl-BE"/>
        </w:rPr>
      </w:pPr>
      <w:r>
        <w:rPr>
          <w:szCs w:val="22"/>
          <w:lang w:val="nl-BE"/>
        </w:rPr>
        <w:t>Katrien Rosseel</w:t>
      </w:r>
    </w:p>
    <w:p w:rsidR="00206A6F" w:rsidRDefault="00206A6F" w:rsidP="00206A6F">
      <w:pPr>
        <w:spacing w:after="0" w:line="240" w:lineRule="auto"/>
        <w:rPr>
          <w:szCs w:val="22"/>
          <w:lang w:val="nl-BE"/>
        </w:rPr>
      </w:pPr>
      <w:r>
        <w:rPr>
          <w:szCs w:val="22"/>
          <w:lang w:val="nl-BE"/>
        </w:rPr>
        <w:t xml:space="preserve">Woordvoerder Vlaams minister van Onderwijs Hilde Crevits </w:t>
      </w:r>
    </w:p>
    <w:p w:rsidR="00206A6F" w:rsidRPr="00361CFD" w:rsidRDefault="00206A6F" w:rsidP="00206A6F">
      <w:pPr>
        <w:spacing w:after="0" w:line="240" w:lineRule="auto"/>
        <w:rPr>
          <w:szCs w:val="22"/>
          <w:lang w:val="fr-BE"/>
        </w:rPr>
      </w:pPr>
      <w:r w:rsidRPr="00361CFD">
        <w:rPr>
          <w:szCs w:val="22"/>
          <w:lang w:val="fr-BE"/>
        </w:rPr>
        <w:t>0475/44.58.32.</w:t>
      </w:r>
    </w:p>
    <w:p w:rsidR="000D3D50" w:rsidRPr="00361CFD" w:rsidRDefault="000D3D50" w:rsidP="00206A6F">
      <w:pPr>
        <w:spacing w:after="0" w:line="240" w:lineRule="auto"/>
        <w:rPr>
          <w:szCs w:val="22"/>
          <w:lang w:val="fr-BE"/>
        </w:rPr>
      </w:pPr>
    </w:p>
    <w:p w:rsidR="00FF2658" w:rsidRDefault="00361CFD" w:rsidP="00206A6F">
      <w:pPr>
        <w:spacing w:after="0" w:line="240" w:lineRule="auto"/>
        <w:rPr>
          <w:szCs w:val="22"/>
          <w:lang w:val="fr-BE"/>
        </w:rPr>
      </w:pPr>
      <w:r>
        <w:rPr>
          <w:szCs w:val="22"/>
          <w:lang w:val="fr-BE"/>
        </w:rPr>
        <w:lastRenderedPageBreak/>
        <w:t xml:space="preserve">Prof. </w:t>
      </w:r>
      <w:proofErr w:type="spellStart"/>
      <w:r>
        <w:rPr>
          <w:szCs w:val="22"/>
          <w:lang w:val="fr-BE"/>
        </w:rPr>
        <w:t>d</w:t>
      </w:r>
      <w:r w:rsidR="000D3D50" w:rsidRPr="00361CFD">
        <w:rPr>
          <w:szCs w:val="22"/>
          <w:lang w:val="fr-BE"/>
        </w:rPr>
        <w:t>r</w:t>
      </w:r>
      <w:proofErr w:type="spellEnd"/>
      <w:r w:rsidR="000D3D50" w:rsidRPr="00361CFD">
        <w:rPr>
          <w:szCs w:val="22"/>
          <w:lang w:val="fr-BE"/>
        </w:rPr>
        <w:t xml:space="preserve">. </w:t>
      </w:r>
      <w:proofErr w:type="spellStart"/>
      <w:r w:rsidR="000D3D50" w:rsidRPr="00361CFD">
        <w:rPr>
          <w:szCs w:val="22"/>
          <w:lang w:val="fr-BE"/>
        </w:rPr>
        <w:t>Bieke</w:t>
      </w:r>
      <w:proofErr w:type="spellEnd"/>
      <w:r w:rsidR="000D3D50" w:rsidRPr="00361CFD">
        <w:rPr>
          <w:szCs w:val="22"/>
          <w:lang w:val="fr-BE"/>
        </w:rPr>
        <w:t xml:space="preserve"> De </w:t>
      </w:r>
      <w:proofErr w:type="spellStart"/>
      <w:r w:rsidR="000D3D50" w:rsidRPr="00361CFD">
        <w:rPr>
          <w:szCs w:val="22"/>
          <w:lang w:val="fr-BE"/>
        </w:rPr>
        <w:t>Fraine</w:t>
      </w:r>
      <w:proofErr w:type="spellEnd"/>
      <w:r w:rsidR="00FF2658">
        <w:rPr>
          <w:szCs w:val="22"/>
          <w:lang w:val="fr-BE"/>
        </w:rPr>
        <w:t xml:space="preserve"> (</w:t>
      </w:r>
      <w:r w:rsidR="000D3D50" w:rsidRPr="00FF2658">
        <w:rPr>
          <w:szCs w:val="22"/>
          <w:lang w:val="fr-BE"/>
        </w:rPr>
        <w:t>KU Leuven</w:t>
      </w:r>
      <w:r w:rsidR="00FF2658">
        <w:rPr>
          <w:szCs w:val="22"/>
          <w:lang w:val="fr-BE"/>
        </w:rPr>
        <w:t>)</w:t>
      </w:r>
    </w:p>
    <w:p w:rsidR="009B1532" w:rsidRPr="00FF2658" w:rsidRDefault="009B1532" w:rsidP="00206A6F">
      <w:pPr>
        <w:spacing w:after="0" w:line="240" w:lineRule="auto"/>
        <w:rPr>
          <w:szCs w:val="22"/>
          <w:lang w:val="fr-BE"/>
        </w:rPr>
      </w:pPr>
      <w:r>
        <w:rPr>
          <w:szCs w:val="22"/>
          <w:lang w:val="fr-BE"/>
        </w:rPr>
        <w:t>Assistant Professor</w:t>
      </w:r>
    </w:p>
    <w:p w:rsidR="000D3D50" w:rsidRPr="00FF2658" w:rsidRDefault="00361CFD" w:rsidP="00206A6F">
      <w:pPr>
        <w:spacing w:after="0" w:line="240" w:lineRule="auto"/>
        <w:rPr>
          <w:szCs w:val="22"/>
          <w:lang w:val="fr-BE"/>
        </w:rPr>
      </w:pPr>
      <w:r w:rsidRPr="00FF2658">
        <w:rPr>
          <w:szCs w:val="22"/>
          <w:lang w:val="fr-BE"/>
        </w:rPr>
        <w:t>016/32.61.77</w:t>
      </w:r>
    </w:p>
    <w:p w:rsidR="003B6CBE" w:rsidRPr="00FF2658" w:rsidRDefault="003B6CBE" w:rsidP="00206A6F">
      <w:pPr>
        <w:spacing w:line="240" w:lineRule="auto"/>
        <w:rPr>
          <w:szCs w:val="22"/>
          <w:lang w:val="fr-BE"/>
        </w:rPr>
      </w:pPr>
    </w:p>
    <w:sectPr w:rsidR="003B6CBE" w:rsidRPr="00FF2658" w:rsidSect="006F508E">
      <w:headerReference w:type="default" r:id="rId12"/>
      <w:headerReference w:type="first" r:id="rId13"/>
      <w:footerReference w:type="first" r:id="rId14"/>
      <w:type w:val="continuous"/>
      <w:pgSz w:w="11906" w:h="16838"/>
      <w:pgMar w:top="3047" w:right="851" w:bottom="2410" w:left="1134" w:header="709" w:footer="7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C77" w:rsidRDefault="009C3C77" w:rsidP="0072637C">
      <w:pPr>
        <w:spacing w:line="240" w:lineRule="auto"/>
      </w:pPr>
      <w:r>
        <w:separator/>
      </w:r>
    </w:p>
  </w:endnote>
  <w:endnote w:type="continuationSeparator" w:id="0">
    <w:p w:rsidR="009C3C77" w:rsidRDefault="009C3C77" w:rsidP="00726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landers Art Sans">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landersArtSans-Bold">
    <w:panose1 w:val="00000800000000000000"/>
    <w:charset w:val="00"/>
    <w:family w:val="auto"/>
    <w:pitch w:val="variable"/>
    <w:sig w:usb0="00000007" w:usb1="00000000" w:usb2="00000000" w:usb3="00000000" w:csb0="00000093" w:csb1="00000000"/>
  </w:font>
  <w:font w:name="HGMaruGothicMPRO">
    <w:panose1 w:val="00000000000000000000"/>
    <w:charset w:val="80"/>
    <w:family w:val="roman"/>
    <w:notTrueType/>
    <w:pitch w:val="default"/>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88" w:rsidRDefault="00575142" w:rsidP="002A48ED">
    <w:r w:rsidRPr="00575142">
      <w:rPr>
        <w:noProof/>
        <w:lang w:val="nl-BE"/>
      </w:rPr>
      <w:drawing>
        <wp:anchor distT="0" distB="0" distL="114300" distR="114300" simplePos="0" relativeHeight="251657216" behindDoc="1" locked="0" layoutInCell="0" allowOverlap="1" wp14:anchorId="5384E89C" wp14:editId="2CDC7E9E">
          <wp:simplePos x="0" y="0"/>
          <wp:positionH relativeFrom="page">
            <wp:posOffset>720090</wp:posOffset>
          </wp:positionH>
          <wp:positionV relativeFrom="page">
            <wp:posOffset>9822180</wp:posOffset>
          </wp:positionV>
          <wp:extent cx="760714" cy="375858"/>
          <wp:effectExtent l="19050" t="0" r="1286" b="0"/>
          <wp:wrapNone/>
          <wp:docPr id="2"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60714" cy="375858"/>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C77" w:rsidRDefault="009C3C77" w:rsidP="0072637C">
      <w:pPr>
        <w:spacing w:line="240" w:lineRule="auto"/>
      </w:pPr>
      <w:r>
        <w:separator/>
      </w:r>
    </w:p>
  </w:footnote>
  <w:footnote w:type="continuationSeparator" w:id="0">
    <w:p w:rsidR="009C3C77" w:rsidRDefault="009C3C77" w:rsidP="007263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88" w:rsidRPr="00D80500" w:rsidRDefault="0091520C" w:rsidP="00D80500">
    <w:pPr>
      <w:pStyle w:val="Koptekst"/>
    </w:pPr>
    <w:r w:rsidRPr="0091520C">
      <w:rPr>
        <w:noProof/>
        <w:lang w:val="nl-BE"/>
      </w:rPr>
      <w:drawing>
        <wp:anchor distT="0" distB="0" distL="114300" distR="114300" simplePos="0" relativeHeight="251658240" behindDoc="1" locked="0" layoutInCell="0" allowOverlap="1" wp14:anchorId="1E4E0619" wp14:editId="324CAC66">
          <wp:simplePos x="0" y="0"/>
          <wp:positionH relativeFrom="page">
            <wp:posOffset>720090</wp:posOffset>
          </wp:positionH>
          <wp:positionV relativeFrom="page">
            <wp:posOffset>9822180</wp:posOffset>
          </wp:positionV>
          <wp:extent cx="759444" cy="375857"/>
          <wp:effectExtent l="19050" t="0" r="2556" b="0"/>
          <wp:wrapNone/>
          <wp:docPr id="4"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60714" cy="375858"/>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88" w:rsidRDefault="00217288">
    <w:pPr>
      <w:pStyle w:val="Koptekst"/>
    </w:pPr>
    <w:r>
      <w:rPr>
        <w:noProof/>
        <w:lang w:val="nl-BE"/>
      </w:rPr>
      <w:drawing>
        <wp:anchor distT="0" distB="0" distL="114300" distR="114300" simplePos="0" relativeHeight="251656192" behindDoc="1" locked="0" layoutInCell="0" allowOverlap="1" wp14:anchorId="427E8B30" wp14:editId="0BAE8AE1">
          <wp:simplePos x="0" y="0"/>
          <wp:positionH relativeFrom="page">
            <wp:posOffset>720090</wp:posOffset>
          </wp:positionH>
          <wp:positionV relativeFrom="page">
            <wp:posOffset>540385</wp:posOffset>
          </wp:positionV>
          <wp:extent cx="1787379" cy="756000"/>
          <wp:effectExtent l="19050" t="0" r="3321" b="0"/>
          <wp:wrapNone/>
          <wp:docPr id="3" name="Afbeelding 2" descr="Vlaamse-Reg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mse-Regering.png"/>
                  <pic:cNvPicPr/>
                </pic:nvPicPr>
                <pic:blipFill>
                  <a:blip r:embed="rId1"/>
                  <a:stretch>
                    <a:fillRect/>
                  </a:stretch>
                </pic:blipFill>
                <pic:spPr>
                  <a:xfrm>
                    <a:off x="0" y="0"/>
                    <a:ext cx="1787379" cy="756000"/>
                  </a:xfrm>
                  <a:prstGeom prst="rect">
                    <a:avLst/>
                  </a:prstGeom>
                </pic:spPr>
              </pic:pic>
            </a:graphicData>
          </a:graphic>
        </wp:anchor>
      </w:drawing>
    </w:r>
    <w:r w:rsidR="00A21CC0">
      <w:rPr>
        <w:noProof/>
        <w:lang w:val="nl-BE"/>
      </w:rPr>
      <mc:AlternateContent>
        <mc:Choice Requires="wps">
          <w:drawing>
            <wp:anchor distT="0" distB="0" distL="114300" distR="114300" simplePos="0" relativeHeight="251659264" behindDoc="1" locked="0" layoutInCell="1" allowOverlap="1" wp14:anchorId="4212966E" wp14:editId="5E21D8BE">
              <wp:simplePos x="0" y="0"/>
              <wp:positionH relativeFrom="page">
                <wp:posOffset>20320</wp:posOffset>
              </wp:positionH>
              <wp:positionV relativeFrom="page">
                <wp:posOffset>2089150</wp:posOffset>
              </wp:positionV>
              <wp:extent cx="2210435" cy="7366000"/>
              <wp:effectExtent l="0" t="6350" r="17145" b="19050"/>
              <wp:wrapTight wrapText="bothSides">
                <wp:wrapPolygon edited="0">
                  <wp:start x="-93" y="-65"/>
                  <wp:lineTo x="-93" y="21535"/>
                  <wp:lineTo x="21693" y="21535"/>
                  <wp:lineTo x="21693" y="-65"/>
                  <wp:lineTo x="-93" y="-65"/>
                </wp:wrapPolygon>
              </wp:wrapTight>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73660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8543F" id="Rectangle 7" o:spid="_x0000_s1026" style="position:absolute;margin-left:1.6pt;margin-top:164.5pt;width:174.05pt;height:58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" strokecolor="white [3212]">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D01E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FE3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7E31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7ECD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8287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049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A87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AC5C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2F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288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2" w15:restartNumberingAfterBreak="0">
    <w:nsid w:val="19A3397D"/>
    <w:multiLevelType w:val="hybridMultilevel"/>
    <w:tmpl w:val="5434CB6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11"/>
  </w:num>
  <w:num w:numId="2">
    <w:abstractNumId w:val="14"/>
  </w:num>
  <w:num w:numId="3">
    <w:abstractNumId w:val="13"/>
  </w:num>
  <w:num w:numId="4">
    <w:abstractNumId w:val="11"/>
  </w:num>
  <w:num w:numId="5">
    <w:abstractNumId w:val="14"/>
  </w:num>
  <w:num w:numId="6">
    <w:abstractNumId w:val="13"/>
  </w:num>
  <w:num w:numId="7">
    <w:abstractNumId w:val="11"/>
  </w:num>
  <w:num w:numId="8">
    <w:abstractNumId w:val="14"/>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FD"/>
    <w:rsid w:val="000000DF"/>
    <w:rsid w:val="000208C8"/>
    <w:rsid w:val="00031126"/>
    <w:rsid w:val="00040923"/>
    <w:rsid w:val="00075F1A"/>
    <w:rsid w:val="00077242"/>
    <w:rsid w:val="0008357C"/>
    <w:rsid w:val="00092270"/>
    <w:rsid w:val="0009724B"/>
    <w:rsid w:val="00097F5F"/>
    <w:rsid w:val="000A275B"/>
    <w:rsid w:val="000B4A0B"/>
    <w:rsid w:val="000D261D"/>
    <w:rsid w:val="000D3D50"/>
    <w:rsid w:val="00104A08"/>
    <w:rsid w:val="001214C8"/>
    <w:rsid w:val="00126C88"/>
    <w:rsid w:val="00130FBF"/>
    <w:rsid w:val="001322A5"/>
    <w:rsid w:val="001407BC"/>
    <w:rsid w:val="001775BC"/>
    <w:rsid w:val="001779CF"/>
    <w:rsid w:val="00177C9F"/>
    <w:rsid w:val="00182415"/>
    <w:rsid w:val="00185D44"/>
    <w:rsid w:val="001910C3"/>
    <w:rsid w:val="001A5463"/>
    <w:rsid w:val="001E4DB8"/>
    <w:rsid w:val="001F74BF"/>
    <w:rsid w:val="001F787C"/>
    <w:rsid w:val="002009A6"/>
    <w:rsid w:val="002014C2"/>
    <w:rsid w:val="00201DFB"/>
    <w:rsid w:val="00206A6F"/>
    <w:rsid w:val="002128D5"/>
    <w:rsid w:val="00216CCD"/>
    <w:rsid w:val="00217288"/>
    <w:rsid w:val="00221A62"/>
    <w:rsid w:val="00250E14"/>
    <w:rsid w:val="0025484B"/>
    <w:rsid w:val="00283CE1"/>
    <w:rsid w:val="002A48ED"/>
    <w:rsid w:val="002D1D9C"/>
    <w:rsid w:val="002E69CD"/>
    <w:rsid w:val="00322162"/>
    <w:rsid w:val="00322225"/>
    <w:rsid w:val="003319C3"/>
    <w:rsid w:val="00353F93"/>
    <w:rsid w:val="00361CFD"/>
    <w:rsid w:val="003B1813"/>
    <w:rsid w:val="003B36FF"/>
    <w:rsid w:val="003B6CBE"/>
    <w:rsid w:val="003B7077"/>
    <w:rsid w:val="003C036B"/>
    <w:rsid w:val="003C1E8D"/>
    <w:rsid w:val="003C67C4"/>
    <w:rsid w:val="003E098A"/>
    <w:rsid w:val="0040116B"/>
    <w:rsid w:val="00447380"/>
    <w:rsid w:val="004512CE"/>
    <w:rsid w:val="004949E6"/>
    <w:rsid w:val="00494DCD"/>
    <w:rsid w:val="004A3566"/>
    <w:rsid w:val="004C3A9D"/>
    <w:rsid w:val="004C7A49"/>
    <w:rsid w:val="004D77BE"/>
    <w:rsid w:val="004F490B"/>
    <w:rsid w:val="005640C1"/>
    <w:rsid w:val="00575142"/>
    <w:rsid w:val="00581BCF"/>
    <w:rsid w:val="005905D9"/>
    <w:rsid w:val="0059115F"/>
    <w:rsid w:val="00597349"/>
    <w:rsid w:val="005A24BC"/>
    <w:rsid w:val="005C32FE"/>
    <w:rsid w:val="005E75F0"/>
    <w:rsid w:val="005F7F3C"/>
    <w:rsid w:val="006219A2"/>
    <w:rsid w:val="0063305A"/>
    <w:rsid w:val="00634298"/>
    <w:rsid w:val="00637050"/>
    <w:rsid w:val="0064678D"/>
    <w:rsid w:val="006521B3"/>
    <w:rsid w:val="00653D58"/>
    <w:rsid w:val="0066033B"/>
    <w:rsid w:val="00663961"/>
    <w:rsid w:val="00666FD9"/>
    <w:rsid w:val="00680DED"/>
    <w:rsid w:val="00691B83"/>
    <w:rsid w:val="006969D3"/>
    <w:rsid w:val="0069758A"/>
    <w:rsid w:val="006A1F1C"/>
    <w:rsid w:val="006B5BAD"/>
    <w:rsid w:val="006D729D"/>
    <w:rsid w:val="006E0B23"/>
    <w:rsid w:val="006F508E"/>
    <w:rsid w:val="00700416"/>
    <w:rsid w:val="00703A42"/>
    <w:rsid w:val="007044E4"/>
    <w:rsid w:val="007257E8"/>
    <w:rsid w:val="0072637C"/>
    <w:rsid w:val="007334A3"/>
    <w:rsid w:val="0074584F"/>
    <w:rsid w:val="00773EDD"/>
    <w:rsid w:val="0078520E"/>
    <w:rsid w:val="00786BC4"/>
    <w:rsid w:val="007C179A"/>
    <w:rsid w:val="007E21F7"/>
    <w:rsid w:val="0080309E"/>
    <w:rsid w:val="008172D2"/>
    <w:rsid w:val="00817CDB"/>
    <w:rsid w:val="008237C9"/>
    <w:rsid w:val="0082666E"/>
    <w:rsid w:val="00827F99"/>
    <w:rsid w:val="00843F56"/>
    <w:rsid w:val="00850F07"/>
    <w:rsid w:val="00875CB9"/>
    <w:rsid w:val="008847A9"/>
    <w:rsid w:val="008E2382"/>
    <w:rsid w:val="008F7675"/>
    <w:rsid w:val="0091520C"/>
    <w:rsid w:val="00923FDE"/>
    <w:rsid w:val="009438C8"/>
    <w:rsid w:val="00952308"/>
    <w:rsid w:val="00953B57"/>
    <w:rsid w:val="00971810"/>
    <w:rsid w:val="009772F2"/>
    <w:rsid w:val="009A05E5"/>
    <w:rsid w:val="009B1532"/>
    <w:rsid w:val="009C3C77"/>
    <w:rsid w:val="009D39D6"/>
    <w:rsid w:val="009E02B1"/>
    <w:rsid w:val="009F258A"/>
    <w:rsid w:val="00A0747C"/>
    <w:rsid w:val="00A210AC"/>
    <w:rsid w:val="00A21CC0"/>
    <w:rsid w:val="00A4024F"/>
    <w:rsid w:val="00A40759"/>
    <w:rsid w:val="00A41118"/>
    <w:rsid w:val="00A4454F"/>
    <w:rsid w:val="00A46FFD"/>
    <w:rsid w:val="00A558A4"/>
    <w:rsid w:val="00A65452"/>
    <w:rsid w:val="00AA343E"/>
    <w:rsid w:val="00AA4A42"/>
    <w:rsid w:val="00AB3005"/>
    <w:rsid w:val="00AC0224"/>
    <w:rsid w:val="00AE3518"/>
    <w:rsid w:val="00AF1823"/>
    <w:rsid w:val="00B07522"/>
    <w:rsid w:val="00B10669"/>
    <w:rsid w:val="00B27500"/>
    <w:rsid w:val="00B34B11"/>
    <w:rsid w:val="00B3503C"/>
    <w:rsid w:val="00B35547"/>
    <w:rsid w:val="00B415BE"/>
    <w:rsid w:val="00B472A6"/>
    <w:rsid w:val="00B64C91"/>
    <w:rsid w:val="00B72A06"/>
    <w:rsid w:val="00B74B2F"/>
    <w:rsid w:val="00B74EBB"/>
    <w:rsid w:val="00B75FD3"/>
    <w:rsid w:val="00BD2023"/>
    <w:rsid w:val="00BE16E4"/>
    <w:rsid w:val="00BE219B"/>
    <w:rsid w:val="00BF1E64"/>
    <w:rsid w:val="00BF2482"/>
    <w:rsid w:val="00C20A54"/>
    <w:rsid w:val="00C24C69"/>
    <w:rsid w:val="00C3535C"/>
    <w:rsid w:val="00C36418"/>
    <w:rsid w:val="00C36AAE"/>
    <w:rsid w:val="00C73143"/>
    <w:rsid w:val="00C75A10"/>
    <w:rsid w:val="00C84E9D"/>
    <w:rsid w:val="00C90D99"/>
    <w:rsid w:val="00C9432A"/>
    <w:rsid w:val="00C96529"/>
    <w:rsid w:val="00C97077"/>
    <w:rsid w:val="00CA359D"/>
    <w:rsid w:val="00CA77F6"/>
    <w:rsid w:val="00CB35C6"/>
    <w:rsid w:val="00CE3AE1"/>
    <w:rsid w:val="00D11E59"/>
    <w:rsid w:val="00D44973"/>
    <w:rsid w:val="00D537C9"/>
    <w:rsid w:val="00D80500"/>
    <w:rsid w:val="00D94E6F"/>
    <w:rsid w:val="00DA0633"/>
    <w:rsid w:val="00DA15E3"/>
    <w:rsid w:val="00DA630E"/>
    <w:rsid w:val="00DC1E68"/>
    <w:rsid w:val="00DC25D9"/>
    <w:rsid w:val="00DD73D3"/>
    <w:rsid w:val="00DE01B3"/>
    <w:rsid w:val="00DE692D"/>
    <w:rsid w:val="00DF004A"/>
    <w:rsid w:val="00DF0B4E"/>
    <w:rsid w:val="00DF10EA"/>
    <w:rsid w:val="00DF2552"/>
    <w:rsid w:val="00DF26BC"/>
    <w:rsid w:val="00E20B38"/>
    <w:rsid w:val="00E36E75"/>
    <w:rsid w:val="00E4280E"/>
    <w:rsid w:val="00E55671"/>
    <w:rsid w:val="00E60252"/>
    <w:rsid w:val="00E70530"/>
    <w:rsid w:val="00E77775"/>
    <w:rsid w:val="00EB3564"/>
    <w:rsid w:val="00EC1DDF"/>
    <w:rsid w:val="00EE585D"/>
    <w:rsid w:val="00F05535"/>
    <w:rsid w:val="00F12A60"/>
    <w:rsid w:val="00F301E1"/>
    <w:rsid w:val="00F65B28"/>
    <w:rsid w:val="00F73A8D"/>
    <w:rsid w:val="00F874AA"/>
    <w:rsid w:val="00F956FB"/>
    <w:rsid w:val="00FB467D"/>
    <w:rsid w:val="00FD4756"/>
    <w:rsid w:val="00FF265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A70B199-E64B-4B85-A1C1-30D5CB5E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1E68"/>
    <w:pPr>
      <w:spacing w:after="260" w:line="264" w:lineRule="exact"/>
    </w:pPr>
    <w:rPr>
      <w:rFonts w:ascii="FlandersArtSans-Regular" w:hAnsi="FlandersArtSans-Regular" w:cs="Times New Roman"/>
      <w:szCs w:val="20"/>
      <w:lang w:eastAsia="nl-BE" w:bidi="ar-SA"/>
    </w:rPr>
  </w:style>
  <w:style w:type="paragraph" w:styleId="Kop1">
    <w:name w:val="heading 1"/>
    <w:basedOn w:val="Standaard"/>
    <w:next w:val="Standaard"/>
    <w:link w:val="Kop1Char"/>
    <w:semiHidden/>
    <w:rsid w:val="00DC25D9"/>
    <w:pPr>
      <w:widowControl w:val="0"/>
      <w:autoSpaceDE w:val="0"/>
      <w:autoSpaceDN w:val="0"/>
      <w:adjustRightInd w:val="0"/>
      <w:spacing w:line="288" w:lineRule="auto"/>
      <w:textAlignment w:val="center"/>
      <w:outlineLvl w:val="0"/>
    </w:pPr>
    <w:rPr>
      <w:rFonts w:eastAsia="Times New Roman"/>
      <w:b/>
      <w:sz w:val="40"/>
      <w:lang w:val="nl-BE"/>
    </w:rPr>
  </w:style>
  <w:style w:type="paragraph" w:styleId="Kop2">
    <w:name w:val="heading 2"/>
    <w:basedOn w:val="Standaard"/>
    <w:next w:val="Standaard"/>
    <w:link w:val="Kop2Char"/>
    <w:semiHidden/>
    <w:rsid w:val="00DC25D9"/>
    <w:pPr>
      <w:widowControl w:val="0"/>
      <w:autoSpaceDE w:val="0"/>
      <w:autoSpaceDN w:val="0"/>
      <w:adjustRightInd w:val="0"/>
      <w:spacing w:after="57" w:line="288" w:lineRule="auto"/>
      <w:textAlignment w:val="center"/>
      <w:outlineLvl w:val="1"/>
    </w:pPr>
    <w:rPr>
      <w:rFonts w:eastAsia="Times New Roman"/>
      <w:b/>
      <w:sz w:val="32"/>
      <w:lang w:val="nl-BE"/>
    </w:rPr>
  </w:style>
  <w:style w:type="paragraph" w:styleId="Kop3">
    <w:name w:val="heading 3"/>
    <w:basedOn w:val="Standaard"/>
    <w:next w:val="Standaard"/>
    <w:link w:val="Kop3Char"/>
    <w:autoRedefine/>
    <w:semiHidden/>
    <w:rsid w:val="00DC25D9"/>
    <w:pPr>
      <w:spacing w:after="113"/>
      <w:outlineLvl w:val="2"/>
    </w:pPr>
    <w:rPr>
      <w:rFonts w:ascii="Arial" w:hAnsi="Arial"/>
      <w:sz w:val="26"/>
    </w:rPr>
  </w:style>
  <w:style w:type="paragraph" w:styleId="Kop4">
    <w:name w:val="heading 4"/>
    <w:basedOn w:val="Standaard"/>
    <w:next w:val="Standaard"/>
    <w:link w:val="Kop4Char"/>
    <w:semiHidden/>
    <w:rsid w:val="00DC25D9"/>
    <w:pPr>
      <w:widowControl w:val="0"/>
      <w:autoSpaceDE w:val="0"/>
      <w:autoSpaceDN w:val="0"/>
      <w:adjustRightInd w:val="0"/>
      <w:spacing w:after="113" w:line="288" w:lineRule="auto"/>
      <w:textAlignment w:val="center"/>
      <w:outlineLvl w:val="3"/>
    </w:pPr>
    <w:rPr>
      <w:rFonts w:eastAsia="Times New Roman"/>
      <w:b/>
      <w:color w:val="000000"/>
      <w:lang w:val="nl-BE"/>
    </w:rPr>
  </w:style>
  <w:style w:type="paragraph" w:styleId="Kop5">
    <w:name w:val="heading 5"/>
    <w:basedOn w:val="Standaard"/>
    <w:next w:val="Standaard"/>
    <w:link w:val="Kop5Char"/>
    <w:semiHidden/>
    <w:rsid w:val="00DC25D9"/>
    <w:pPr>
      <w:outlineLvl w:val="4"/>
    </w:pPr>
    <w:rPr>
      <w:rFonts w:eastAsia="Times New Roman"/>
      <w:lang w:val="nl-BE"/>
    </w:rPr>
  </w:style>
  <w:style w:type="paragraph" w:styleId="Kop6">
    <w:name w:val="heading 6"/>
    <w:basedOn w:val="Standaard"/>
    <w:next w:val="Standaard"/>
    <w:link w:val="Kop6Char"/>
    <w:semiHidden/>
    <w:rsid w:val="00DC25D9"/>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DC25D9"/>
    <w:pPr>
      <w:spacing w:before="240" w:after="60"/>
      <w:outlineLvl w:val="6"/>
    </w:pPr>
    <w:rPr>
      <w:szCs w:val="24"/>
    </w:rPr>
  </w:style>
  <w:style w:type="paragraph" w:styleId="Kop8">
    <w:name w:val="heading 8"/>
    <w:basedOn w:val="Standaard"/>
    <w:next w:val="Standaard"/>
    <w:link w:val="Kop8Char"/>
    <w:semiHidden/>
    <w:rsid w:val="00DC25D9"/>
    <w:pPr>
      <w:spacing w:before="240" w:after="60"/>
      <w:outlineLvl w:val="7"/>
    </w:pPr>
    <w:rPr>
      <w:b/>
      <w:iCs/>
      <w:sz w:val="18"/>
      <w:szCs w:val="24"/>
    </w:rPr>
  </w:style>
  <w:style w:type="paragraph" w:styleId="Kop9">
    <w:name w:val="heading 9"/>
    <w:basedOn w:val="Standaard"/>
    <w:next w:val="Standaard"/>
    <w:link w:val="Kop9Char"/>
    <w:semiHidden/>
    <w:rsid w:val="00DC25D9"/>
    <w:pPr>
      <w:spacing w:before="240" w:after="60"/>
      <w:outlineLvl w:val="8"/>
    </w:pPr>
    <w:rPr>
      <w:rFonts w:cs="Arial"/>
      <w:sz w:val="18"/>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Standaardtabel"/>
    <w:qFormat/>
    <w:rsid w:val="00DC25D9"/>
    <w:pPr>
      <w:spacing w:after="0" w:line="240" w:lineRule="auto"/>
    </w:pPr>
    <w:rPr>
      <w:rFonts w:ascii="Times New Roman" w:eastAsia="Calibri" w:hAnsi="Times New Roman" w:cs="Times New Roman"/>
      <w:sz w:val="20"/>
      <w:szCs w:val="20"/>
      <w:lang w:bidi="ar-SA"/>
    </w:rPr>
    <w:tblPr>
      <w:tblStyleRowBandSize w:val="1"/>
      <w:tblBorders>
        <w:insideH w:val="single" w:sz="6" w:space="0" w:color="FFFFFF"/>
        <w:insideV w:val="single" w:sz="6" w:space="0" w:color="FFFFFF"/>
      </w:tblBorders>
    </w:tblPr>
    <w:tblStylePr w:type="firstRow">
      <w:rPr>
        <w:rFonts w:ascii="Symbol" w:hAnsi="Symbol"/>
        <w:color w:val="FFFFFF"/>
        <w:sz w:val="20"/>
      </w:rPr>
      <w:tblPr/>
      <w:tcPr>
        <w:tcBorders>
          <w:top w:val="nil"/>
          <w:left w:val="nil"/>
          <w:bottom w:val="nil"/>
          <w:right w:val="nil"/>
          <w:insideH w:val="nil"/>
          <w:insideV w:val="nil"/>
          <w:tl2br w:val="nil"/>
          <w:tr2bl w:val="nil"/>
        </w:tcBorders>
        <w:shd w:val="clear" w:color="auto" w:fill="288492"/>
      </w:tcPr>
    </w:tblStylePr>
    <w:tblStylePr w:type="band1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tblStylePr w:type="band2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style>
  <w:style w:type="paragraph" w:styleId="Koptekst">
    <w:name w:val="header"/>
    <w:basedOn w:val="Standaard"/>
    <w:link w:val="KoptekstChar"/>
    <w:unhideWhenUsed/>
    <w:rsid w:val="008F7675"/>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 Art Sans" w:hAnsi="Flanders Art Sans" w:cs="Times New Roman"/>
      <w:sz w:val="20"/>
      <w:szCs w:val="20"/>
      <w:lang w:eastAsia="nl-BE" w:bidi="ar-SA"/>
    </w:rPr>
  </w:style>
  <w:style w:type="paragraph" w:customStyle="1" w:styleId="Bvoettekst">
    <w:name w:val="B_voettekst"/>
    <w:basedOn w:val="Standaard"/>
    <w:semiHidden/>
    <w:rsid w:val="00353F93"/>
    <w:pPr>
      <w:ind w:left="-567" w:right="-567"/>
    </w:pPr>
    <w:rPr>
      <w:sz w:val="16"/>
    </w:rPr>
  </w:style>
  <w:style w:type="table" w:styleId="Tabelraster">
    <w:name w:val="Table Grid"/>
    <w:basedOn w:val="Standaardtabel"/>
    <w:rsid w:val="00DC25D9"/>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 Art Sans" w:eastAsia="Times New Roman" w:hAnsi="Flanders Art Sans" w:cs="Times New Roman"/>
      <w:b/>
      <w:sz w:val="32"/>
      <w:szCs w:val="20"/>
      <w:lang w:val="nl-BE" w:eastAsia="nl-BE" w:bidi="ar-SA"/>
    </w:rPr>
  </w:style>
  <w:style w:type="character" w:customStyle="1" w:styleId="Kop3Char">
    <w:name w:val="Kop 3 Char"/>
    <w:basedOn w:val="Standaardalinea-lettertype"/>
    <w:link w:val="Kop3"/>
    <w:semiHidden/>
    <w:rsid w:val="00A4024F"/>
    <w:rPr>
      <w:rFonts w:ascii="Arial" w:hAnsi="Arial" w:cs="Times New Roman"/>
      <w:sz w:val="26"/>
      <w:szCs w:val="20"/>
      <w:lang w:eastAsia="nl-BE" w:bidi="ar-SA"/>
    </w:rPr>
  </w:style>
  <w:style w:type="character" w:customStyle="1" w:styleId="Kop1Char">
    <w:name w:val="Kop 1 Char"/>
    <w:basedOn w:val="Standaardalinea-lettertype"/>
    <w:link w:val="Kop1"/>
    <w:semiHidden/>
    <w:rsid w:val="00A4024F"/>
    <w:rPr>
      <w:rFonts w:ascii="Flanders Art Sans" w:eastAsia="Times New Roman" w:hAnsi="Flanders Art Sans" w:cs="Times New Roman"/>
      <w:b/>
      <w:sz w:val="40"/>
      <w:szCs w:val="20"/>
      <w:lang w:val="nl-BE" w:eastAsia="nl-BE" w:bidi="ar-SA"/>
    </w:rPr>
  </w:style>
  <w:style w:type="character" w:customStyle="1" w:styleId="Kop4Char">
    <w:name w:val="Kop 4 Char"/>
    <w:basedOn w:val="Standaardalinea-lettertype"/>
    <w:link w:val="Kop4"/>
    <w:semiHidden/>
    <w:rsid w:val="00A4024F"/>
    <w:rPr>
      <w:rFonts w:ascii="Flanders Art Sans" w:eastAsia="Times New Roman" w:hAnsi="Flanders Art Sans" w:cs="Times New Roman"/>
      <w:b/>
      <w:color w:val="000000"/>
      <w:szCs w:val="20"/>
      <w:lang w:val="nl-BE" w:eastAsia="nl-BE" w:bidi="ar-SA"/>
    </w:rPr>
  </w:style>
  <w:style w:type="character" w:customStyle="1" w:styleId="Kop5Char">
    <w:name w:val="Kop 5 Char"/>
    <w:basedOn w:val="Standaardalinea-lettertype"/>
    <w:link w:val="Kop5"/>
    <w:semiHidden/>
    <w:rsid w:val="00A4024F"/>
    <w:rPr>
      <w:rFonts w:ascii="Flanders Art Sans" w:eastAsia="Times New Roman" w:hAnsi="Flanders Art Sans" w:cs="Times New Roman"/>
      <w:sz w:val="20"/>
      <w:szCs w:val="20"/>
      <w:lang w:val="nl-BE" w:eastAsia="nl-BE" w:bidi="ar-SA"/>
    </w:rPr>
  </w:style>
  <w:style w:type="character" w:customStyle="1" w:styleId="Kop6Char">
    <w:name w:val="Kop 6 Char"/>
    <w:basedOn w:val="Standaardalinea-lettertype"/>
    <w:link w:val="Kop6"/>
    <w:semiHidden/>
    <w:rsid w:val="00A4024F"/>
    <w:rPr>
      <w:rFonts w:ascii="Flanders Art Sans" w:eastAsia="Times New Roman" w:hAnsi="Flanders Art Sans" w:cs="Times New Roman"/>
      <w:color w:val="4F5150"/>
      <w:sz w:val="18"/>
      <w:szCs w:val="20"/>
      <w:lang w:eastAsia="nl-BE" w:bidi="ar-SA"/>
    </w:rPr>
  </w:style>
  <w:style w:type="character" w:customStyle="1" w:styleId="Kop7Char">
    <w:name w:val="Kop 7 Char"/>
    <w:basedOn w:val="Standaardalinea-lettertype"/>
    <w:link w:val="Kop7"/>
    <w:semiHidden/>
    <w:rsid w:val="00A4024F"/>
    <w:rPr>
      <w:rFonts w:ascii="Flanders Art Sans" w:hAnsi="Flanders Art Sans" w:cs="Times New Roman"/>
      <w:sz w:val="20"/>
      <w:szCs w:val="24"/>
      <w:lang w:eastAsia="nl-BE" w:bidi="ar-SA"/>
    </w:rPr>
  </w:style>
  <w:style w:type="character" w:customStyle="1" w:styleId="Kop8Char">
    <w:name w:val="Kop 8 Char"/>
    <w:basedOn w:val="Standaardalinea-lettertype"/>
    <w:link w:val="Kop8"/>
    <w:semiHidden/>
    <w:rsid w:val="00A4024F"/>
    <w:rPr>
      <w:rFonts w:ascii="Flanders Art Sans" w:hAnsi="Flanders Art Sans" w:cs="Times New Roman"/>
      <w:b/>
      <w:iCs/>
      <w:sz w:val="18"/>
      <w:szCs w:val="24"/>
      <w:lang w:eastAsia="nl-BE" w:bidi="ar-SA"/>
    </w:rPr>
  </w:style>
  <w:style w:type="character" w:customStyle="1" w:styleId="Kop9Char">
    <w:name w:val="Kop 9 Char"/>
    <w:basedOn w:val="Standaardalinea-lettertype"/>
    <w:link w:val="Kop9"/>
    <w:semiHidden/>
    <w:rsid w:val="00A4024F"/>
    <w:rPr>
      <w:rFonts w:ascii="Flanders Art Sans" w:hAnsi="Flanders Art Sans" w:cs="Arial"/>
      <w:sz w:val="18"/>
      <w:lang w:eastAsia="nl-BE" w:bidi="ar-SA"/>
    </w:rPr>
  </w:style>
  <w:style w:type="paragraph" w:styleId="Kopvaninhoudsopgave">
    <w:name w:val="TOC Heading"/>
    <w:basedOn w:val="Kop1"/>
    <w:next w:val="Standaard"/>
    <w:uiPriority w:val="39"/>
    <w:semiHidden/>
    <w:unhideWhenUsed/>
    <w:qFormat/>
    <w:rsid w:val="004D77BE"/>
    <w:pPr>
      <w:outlineLvl w:val="9"/>
    </w:pPr>
  </w:style>
  <w:style w:type="character" w:styleId="GevolgdeHyperlink">
    <w:name w:val="FollowedHyperlink"/>
    <w:basedOn w:val="Standaardalinea-lettertype"/>
    <w:semiHidden/>
    <w:rsid w:val="005C32FE"/>
    <w:rPr>
      <w:color w:val="444544" w:themeColor="accent3" w:themeShade="80"/>
      <w:u w:val="single"/>
    </w:rPr>
  </w:style>
  <w:style w:type="paragraph" w:styleId="Ballontekst">
    <w:name w:val="Balloon Text"/>
    <w:basedOn w:val="Standaard"/>
    <w:link w:val="BallontekstChar"/>
    <w:uiPriority w:val="99"/>
    <w:semiHidden/>
    <w:unhideWhenUsed/>
    <w:rsid w:val="007263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eastAsia="nl-BE" w:bidi="ar-SA"/>
    </w:rPr>
  </w:style>
  <w:style w:type="character" w:styleId="Tekstvantijdelijkeaanduiding">
    <w:name w:val="Placeholder Text"/>
    <w:basedOn w:val="Standaardalinea-lettertype"/>
    <w:uiPriority w:val="99"/>
    <w:semiHidden/>
    <w:rsid w:val="006E0B23"/>
    <w:rPr>
      <w:color w:val="808080"/>
    </w:rPr>
  </w:style>
  <w:style w:type="paragraph" w:customStyle="1" w:styleId="Departement">
    <w:name w:val="Departement"/>
    <w:qFormat/>
    <w:rsid w:val="00DC1E68"/>
    <w:pPr>
      <w:spacing w:before="280" w:after="540" w:line="288" w:lineRule="exact"/>
    </w:pPr>
    <w:rPr>
      <w:rFonts w:ascii="FlandersArtSans-Regular" w:hAnsi="FlandersArtSans-Regular" w:cs="Times New Roman"/>
      <w:caps/>
      <w:sz w:val="24"/>
      <w:szCs w:val="20"/>
      <w:lang w:val="nl-BE" w:eastAsia="nl-BE" w:bidi="ar-SA"/>
    </w:rPr>
  </w:style>
  <w:style w:type="paragraph" w:styleId="Titel">
    <w:name w:val="Title"/>
    <w:next w:val="Standaard"/>
    <w:link w:val="TitelChar"/>
    <w:qFormat/>
    <w:rsid w:val="00DF2552"/>
    <w:pPr>
      <w:spacing w:after="0" w:line="360" w:lineRule="exact"/>
      <w:contextualSpacing/>
    </w:pPr>
    <w:rPr>
      <w:rFonts w:ascii="FlandersArtSans-Bold" w:eastAsiaTheme="majorEastAsia" w:hAnsi="FlandersArtSans-Bold"/>
      <w:caps/>
      <w:spacing w:val="5"/>
      <w:kern w:val="28"/>
      <w:sz w:val="30"/>
      <w:szCs w:val="52"/>
      <w:lang w:eastAsia="nl-BE" w:bidi="ar-SA"/>
    </w:rPr>
  </w:style>
  <w:style w:type="character" w:customStyle="1" w:styleId="TitelChar">
    <w:name w:val="Titel Char"/>
    <w:basedOn w:val="Standaardalinea-lettertype"/>
    <w:link w:val="Titel"/>
    <w:rsid w:val="00DF2552"/>
    <w:rPr>
      <w:rFonts w:ascii="FlandersArtSans-Bold" w:eastAsiaTheme="majorEastAsia" w:hAnsi="FlandersArtSans-Bold"/>
      <w:caps/>
      <w:spacing w:val="5"/>
      <w:kern w:val="28"/>
      <w:sz w:val="30"/>
      <w:szCs w:val="52"/>
      <w:lang w:eastAsia="nl-BE" w:bidi="ar-SA"/>
    </w:rPr>
  </w:style>
  <w:style w:type="paragraph" w:styleId="Datum">
    <w:name w:val="Date"/>
    <w:next w:val="Standaard"/>
    <w:link w:val="DatumChar"/>
    <w:uiPriority w:val="99"/>
    <w:unhideWhenUsed/>
    <w:qFormat/>
    <w:rsid w:val="00077242"/>
    <w:pPr>
      <w:spacing w:line="240" w:lineRule="exact"/>
    </w:pPr>
    <w:rPr>
      <w:rFonts w:ascii="FlandersArtSans-Regular" w:hAnsi="FlandersArtSans-Regular" w:cs="Times New Roman"/>
      <w:sz w:val="20"/>
      <w:szCs w:val="20"/>
      <w:lang w:eastAsia="nl-BE" w:bidi="ar-SA"/>
    </w:rPr>
  </w:style>
  <w:style w:type="character" w:customStyle="1" w:styleId="DatumChar">
    <w:name w:val="Datum Char"/>
    <w:basedOn w:val="Standaardalinea-lettertype"/>
    <w:link w:val="Datum"/>
    <w:uiPriority w:val="99"/>
    <w:rsid w:val="00077242"/>
    <w:rPr>
      <w:rFonts w:ascii="FlandersArtSans-Regular" w:hAnsi="FlandersArtSans-Regular" w:cs="Times New Roman"/>
      <w:sz w:val="20"/>
      <w:szCs w:val="20"/>
      <w:lang w:eastAsia="nl-BE" w:bidi="ar-SA"/>
    </w:rPr>
  </w:style>
  <w:style w:type="paragraph" w:customStyle="1" w:styleId="TitelInleiding">
    <w:name w:val="Titel Inleiding"/>
    <w:qFormat/>
    <w:rsid w:val="00077242"/>
    <w:pPr>
      <w:spacing w:after="280" w:line="264" w:lineRule="exact"/>
    </w:pPr>
    <w:rPr>
      <w:rFonts w:ascii="FlandersArtSans-Medium" w:hAnsi="FlandersArtSans-Medium" w:cs="Times New Roman"/>
      <w:szCs w:val="20"/>
      <w:lang w:val="nl-BE" w:eastAsia="nl-BE" w:bidi="ar-SA"/>
    </w:rPr>
  </w:style>
  <w:style w:type="paragraph" w:styleId="Voettekst">
    <w:name w:val="footer"/>
    <w:basedOn w:val="Standaard"/>
    <w:link w:val="VoettekstChar"/>
    <w:unhideWhenUsed/>
    <w:qFormat/>
    <w:rsid w:val="003319C3"/>
    <w:pPr>
      <w:tabs>
        <w:tab w:val="center" w:pos="4536"/>
        <w:tab w:val="right" w:pos="9072"/>
      </w:tabs>
      <w:spacing w:after="0" w:line="240" w:lineRule="auto"/>
    </w:pPr>
  </w:style>
  <w:style w:type="character" w:customStyle="1" w:styleId="VoettekstChar">
    <w:name w:val="Voettekst Char"/>
    <w:basedOn w:val="Standaardalinea-lettertype"/>
    <w:link w:val="Voettekst"/>
    <w:rsid w:val="003319C3"/>
    <w:rPr>
      <w:rFonts w:ascii="Flanders Art Sans" w:hAnsi="Flanders Art Sans" w:cs="Times New Roman"/>
      <w:szCs w:val="20"/>
      <w:lang w:eastAsia="nl-BE" w:bidi="ar-SA"/>
    </w:rPr>
  </w:style>
  <w:style w:type="character" w:styleId="Hyperlink">
    <w:name w:val="Hyperlink"/>
    <w:basedOn w:val="Standaardalinea-lettertype"/>
    <w:uiPriority w:val="99"/>
    <w:unhideWhenUsed/>
    <w:rsid w:val="003B6CBE"/>
    <w:rPr>
      <w:color w:val="3C96BE" w:themeColor="hyperlink"/>
      <w:u w:val="single"/>
    </w:rPr>
  </w:style>
  <w:style w:type="paragraph" w:styleId="Lijstalinea">
    <w:name w:val="List Paragraph"/>
    <w:basedOn w:val="Standaard"/>
    <w:uiPriority w:val="34"/>
    <w:qFormat/>
    <w:rsid w:val="00206A6F"/>
    <w:pPr>
      <w:spacing w:after="160" w:line="259" w:lineRule="auto"/>
      <w:ind w:left="720"/>
      <w:contextualSpacing/>
    </w:pPr>
    <w:rPr>
      <w:rFonts w:asciiTheme="minorHAnsi" w:eastAsiaTheme="minorHAnsi" w:hAnsiTheme="minorHAnsi" w:cstheme="minorBidi"/>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1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derwijs.vlaanderen.be/nl/trends-in-international-mathematics-and-science-study-tims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VO Word aangepast">
      <a:dk1>
        <a:sysClr val="windowText" lastClr="000000"/>
      </a:dk1>
      <a:lt1>
        <a:sysClr val="window" lastClr="FFFFFF"/>
      </a:lt1>
      <a:dk2>
        <a:srgbClr val="EEEEE7"/>
      </a:dk2>
      <a:lt2>
        <a:srgbClr val="3C3D3C"/>
      </a:lt2>
      <a:accent1>
        <a:srgbClr val="FFEB00"/>
      </a:accent1>
      <a:accent2>
        <a:srgbClr val="636363"/>
      </a:accent2>
      <a:accent3>
        <a:srgbClr val="898B89"/>
      </a:accent3>
      <a:accent4>
        <a:srgbClr val="BDBDA2"/>
      </a:accent4>
      <a:accent5>
        <a:srgbClr val="898961"/>
      </a:accent5>
      <a:accent6>
        <a:srgbClr val="BFB000"/>
      </a:accent6>
      <a:hlink>
        <a:srgbClr val="3C96BE"/>
      </a:hlink>
      <a:folHlink>
        <a:srgbClr val="966482"/>
      </a:folHlink>
    </a:clrScheme>
    <a:fontScheme name="Overvloed">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921E91E55394B8219B2B88FC59C35" ma:contentTypeVersion="0" ma:contentTypeDescription="Een nieuw document maken." ma:contentTypeScope="" ma:versionID="de4721205ea95317e1f428da64a151cb">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EE1A1-AD0E-494E-A7C2-785A1102F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45794-BD00-4ADD-92E3-7A956790D3EE}">
  <ds:schemaRefs>
    <ds:schemaRef ds:uri="http://schemas.microsoft.com/sharepoint/v3/contenttype/forms"/>
  </ds:schemaRefs>
</ds:datastoreItem>
</file>

<file path=customXml/itemProps3.xml><?xml version="1.0" encoding="utf-8"?>
<ds:datastoreItem xmlns:ds="http://schemas.openxmlformats.org/officeDocument/2006/customXml" ds:itemID="{3C54DE61-6883-4D4E-B25C-1BAC19C1B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5E9993-8F03-4A27-8D5E-BB74AC77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Van Damme</dc:creator>
  <cp:lastModifiedBy>Van Damme-Soetheer, Kristel</cp:lastModifiedBy>
  <cp:revision>2</cp:revision>
  <cp:lastPrinted>2016-11-29T08:37:00Z</cp:lastPrinted>
  <dcterms:created xsi:type="dcterms:W3CDTF">2016-11-29T09:31:00Z</dcterms:created>
  <dcterms:modified xsi:type="dcterms:W3CDTF">2016-11-29T09:31:00Z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0x010100504921E91E55394B8219B2B88FC59C35</vt:lpwstr>
  </property>
</Properties>
</file>